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73CC" w14:textId="77777777" w:rsidR="00274A62" w:rsidRDefault="00274A62" w:rsidP="004B0921">
      <w:pPr>
        <w:tabs>
          <w:tab w:val="left" w:pos="3533"/>
        </w:tabs>
        <w:rPr>
          <w:sz w:val="28"/>
          <w:szCs w:val="28"/>
        </w:rPr>
      </w:pPr>
    </w:p>
    <w:p w14:paraId="78AFBA6C" w14:textId="520C2411" w:rsidR="004B0921" w:rsidRPr="00CF5362" w:rsidRDefault="004B0921" w:rsidP="004B0921">
      <w:pPr>
        <w:tabs>
          <w:tab w:val="left" w:pos="3533"/>
        </w:tabs>
        <w:rPr>
          <w:sz w:val="28"/>
          <w:szCs w:val="28"/>
        </w:rPr>
      </w:pPr>
      <w:r w:rsidRPr="00CF5362">
        <w:rPr>
          <w:sz w:val="28"/>
          <w:szCs w:val="28"/>
        </w:rPr>
        <w:t>Due to the news of the Dauphin County District Attorney</w:t>
      </w:r>
      <w:r>
        <w:rPr>
          <w:sz w:val="28"/>
          <w:szCs w:val="28"/>
        </w:rPr>
        <w:t xml:space="preserve"> </w:t>
      </w:r>
      <w:r w:rsidRPr="00CF5362">
        <w:rPr>
          <w:sz w:val="28"/>
          <w:szCs w:val="28"/>
        </w:rPr>
        <w:t>charging Paxtang Fire Company Chief Matthew Lemmon with a theft offense graded as a 3</w:t>
      </w:r>
      <w:r w:rsidRPr="007F0BCA">
        <w:rPr>
          <w:sz w:val="28"/>
          <w:szCs w:val="28"/>
          <w:vertAlign w:val="superscript"/>
        </w:rPr>
        <w:t>rd</w:t>
      </w:r>
      <w:r w:rsidRPr="00CF5362">
        <w:rPr>
          <w:sz w:val="28"/>
          <w:szCs w:val="28"/>
        </w:rPr>
        <w:t xml:space="preserve"> degree felony, and the independent Paxtang Fire Company’s refusal to immediately suspend Chief Lemmon, the Paxtang Borough Council was forced to ask Swatara Township to remove the Paxtang Fire Company No. 1 from </w:t>
      </w:r>
      <w:r>
        <w:rPr>
          <w:sz w:val="28"/>
          <w:szCs w:val="28"/>
        </w:rPr>
        <w:t xml:space="preserve">the </w:t>
      </w:r>
      <w:r w:rsidRPr="00CF5362">
        <w:rPr>
          <w:sz w:val="28"/>
          <w:szCs w:val="28"/>
        </w:rPr>
        <w:t xml:space="preserve">Paxtang Borough fire call box cards. </w:t>
      </w:r>
    </w:p>
    <w:p w14:paraId="088FC017" w14:textId="77777777" w:rsidR="004B0921" w:rsidRPr="00CF5362" w:rsidRDefault="004B0921" w:rsidP="004B0921">
      <w:pPr>
        <w:rPr>
          <w:sz w:val="28"/>
          <w:szCs w:val="28"/>
        </w:rPr>
      </w:pPr>
      <w:r w:rsidRPr="00CF5362">
        <w:rPr>
          <w:sz w:val="28"/>
          <w:szCs w:val="28"/>
        </w:rPr>
        <w:t>Swatara Township has notified Paxtang Borough that it directed the removal of the Paxtang Fire Company from all Paxtang Borough and Swatara Township box cards.</w:t>
      </w:r>
    </w:p>
    <w:p w14:paraId="0DC8F9C4" w14:textId="77777777" w:rsidR="004B0921" w:rsidRPr="00CF5362" w:rsidRDefault="004B0921" w:rsidP="004B0921">
      <w:pPr>
        <w:rPr>
          <w:sz w:val="28"/>
          <w:szCs w:val="28"/>
        </w:rPr>
      </w:pPr>
      <w:r w:rsidRPr="00CF5362">
        <w:rPr>
          <w:sz w:val="28"/>
          <w:szCs w:val="28"/>
        </w:rPr>
        <w:t>Paxtang Borough C</w:t>
      </w:r>
      <w:r>
        <w:rPr>
          <w:sz w:val="28"/>
          <w:szCs w:val="28"/>
        </w:rPr>
        <w:t>o</w:t>
      </w:r>
      <w:r w:rsidRPr="00CF5362">
        <w:rPr>
          <w:sz w:val="28"/>
          <w:szCs w:val="28"/>
        </w:rPr>
        <w:t xml:space="preserve">uncil did not make this recommendation lightly and it recognizes this will prevent the Paxtang Fire Company trucks and remaining active firefighters from providing mutual aid on fire calls in Paxtang Borough. </w:t>
      </w:r>
      <w:r>
        <w:rPr>
          <w:sz w:val="28"/>
          <w:szCs w:val="28"/>
        </w:rPr>
        <w:t xml:space="preserve"> </w:t>
      </w:r>
      <w:r w:rsidRPr="00CF5362">
        <w:rPr>
          <w:sz w:val="28"/>
          <w:szCs w:val="28"/>
        </w:rPr>
        <w:t xml:space="preserve">However, public safety is paramount, and due to the </w:t>
      </w:r>
      <w:r>
        <w:rPr>
          <w:sz w:val="28"/>
          <w:szCs w:val="28"/>
        </w:rPr>
        <w:t>in</w:t>
      </w:r>
      <w:r w:rsidRPr="00CF5362">
        <w:rPr>
          <w:sz w:val="28"/>
          <w:szCs w:val="28"/>
        </w:rPr>
        <w:t>action of the Paxtang Fire Company</w:t>
      </w:r>
      <w:r>
        <w:rPr>
          <w:sz w:val="28"/>
          <w:szCs w:val="28"/>
        </w:rPr>
        <w:t>,</w:t>
      </w:r>
      <w:r w:rsidRPr="00CF5362">
        <w:rPr>
          <w:sz w:val="28"/>
          <w:szCs w:val="28"/>
        </w:rPr>
        <w:t xml:space="preserve"> the Paxtang Borough </w:t>
      </w:r>
      <w:r>
        <w:rPr>
          <w:sz w:val="28"/>
          <w:szCs w:val="28"/>
        </w:rPr>
        <w:t>C</w:t>
      </w:r>
      <w:r w:rsidRPr="00CF5362">
        <w:rPr>
          <w:sz w:val="28"/>
          <w:szCs w:val="28"/>
        </w:rPr>
        <w:t xml:space="preserve">ouncil has no other recourse. </w:t>
      </w:r>
      <w:r>
        <w:rPr>
          <w:sz w:val="28"/>
          <w:szCs w:val="28"/>
        </w:rPr>
        <w:t xml:space="preserve"> </w:t>
      </w:r>
      <w:r w:rsidRPr="00CF5362">
        <w:rPr>
          <w:sz w:val="28"/>
          <w:szCs w:val="28"/>
        </w:rPr>
        <w:t xml:space="preserve">The safety of the community continues to be the </w:t>
      </w:r>
      <w:r>
        <w:rPr>
          <w:sz w:val="28"/>
          <w:szCs w:val="28"/>
        </w:rPr>
        <w:t>B</w:t>
      </w:r>
      <w:r w:rsidRPr="00CF5362">
        <w:rPr>
          <w:sz w:val="28"/>
          <w:szCs w:val="28"/>
        </w:rPr>
        <w:t xml:space="preserve">oroughs top priority. </w:t>
      </w:r>
      <w:r>
        <w:rPr>
          <w:sz w:val="28"/>
          <w:szCs w:val="28"/>
        </w:rPr>
        <w:t xml:space="preserve"> </w:t>
      </w:r>
      <w:r w:rsidRPr="00CF5362">
        <w:rPr>
          <w:sz w:val="28"/>
          <w:szCs w:val="28"/>
        </w:rPr>
        <w:t>As Swatara Township Fire and Rescue has been our primary fire service since August 1</w:t>
      </w:r>
      <w:r>
        <w:rPr>
          <w:sz w:val="28"/>
          <w:szCs w:val="28"/>
        </w:rPr>
        <w:t>,</w:t>
      </w:r>
      <w:r w:rsidRPr="00CF5362">
        <w:rPr>
          <w:sz w:val="28"/>
          <w:szCs w:val="28"/>
        </w:rPr>
        <w:t xml:space="preserve"> 2022, they will continue to provide Fire Protection services for </w:t>
      </w:r>
      <w:r>
        <w:rPr>
          <w:sz w:val="28"/>
          <w:szCs w:val="28"/>
        </w:rPr>
        <w:t>P</w:t>
      </w:r>
      <w:r w:rsidRPr="00CF5362">
        <w:rPr>
          <w:sz w:val="28"/>
          <w:szCs w:val="28"/>
        </w:rPr>
        <w:t xml:space="preserve">axtang </w:t>
      </w:r>
      <w:r>
        <w:rPr>
          <w:sz w:val="28"/>
          <w:szCs w:val="28"/>
        </w:rPr>
        <w:t>B</w:t>
      </w:r>
      <w:r w:rsidRPr="00CF5362">
        <w:rPr>
          <w:sz w:val="28"/>
          <w:szCs w:val="28"/>
        </w:rPr>
        <w:t>orough residents and businesses with the support of other mutual aid partners.</w:t>
      </w:r>
    </w:p>
    <w:p w14:paraId="72228BA6" w14:textId="77777777" w:rsidR="004B0921" w:rsidRPr="00CF5362" w:rsidRDefault="004B0921" w:rsidP="004B0921">
      <w:pPr>
        <w:rPr>
          <w:sz w:val="28"/>
          <w:szCs w:val="28"/>
        </w:rPr>
      </w:pPr>
      <w:r w:rsidRPr="00CF5362">
        <w:rPr>
          <w:sz w:val="28"/>
          <w:szCs w:val="28"/>
        </w:rPr>
        <w:t xml:space="preserve">Due to the legal nature of this matter, no further comment will be provided by </w:t>
      </w:r>
      <w:r>
        <w:rPr>
          <w:sz w:val="28"/>
          <w:szCs w:val="28"/>
        </w:rPr>
        <w:t>P</w:t>
      </w:r>
      <w:r w:rsidRPr="00CF5362">
        <w:rPr>
          <w:sz w:val="28"/>
          <w:szCs w:val="28"/>
        </w:rPr>
        <w:t xml:space="preserve">axtang </w:t>
      </w:r>
      <w:r>
        <w:rPr>
          <w:sz w:val="28"/>
          <w:szCs w:val="28"/>
        </w:rPr>
        <w:t>B</w:t>
      </w:r>
      <w:r w:rsidRPr="00CF5362">
        <w:rPr>
          <w:sz w:val="28"/>
          <w:szCs w:val="28"/>
        </w:rPr>
        <w:t>orough</w:t>
      </w:r>
      <w:r>
        <w:rPr>
          <w:sz w:val="28"/>
          <w:szCs w:val="28"/>
        </w:rPr>
        <w:t xml:space="preserve"> at this time.</w:t>
      </w:r>
    </w:p>
    <w:p w14:paraId="2A408548" w14:textId="3E811281" w:rsidR="00CF5362" w:rsidRPr="004B0921" w:rsidRDefault="00CF5362" w:rsidP="004B0921"/>
    <w:sectPr w:rsidR="00CF5362" w:rsidRPr="004B09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8C89" w14:textId="77777777" w:rsidR="00794235" w:rsidRDefault="00794235" w:rsidP="005D5E94">
      <w:pPr>
        <w:spacing w:after="0" w:line="240" w:lineRule="auto"/>
      </w:pPr>
      <w:r>
        <w:separator/>
      </w:r>
    </w:p>
  </w:endnote>
  <w:endnote w:type="continuationSeparator" w:id="0">
    <w:p w14:paraId="2D9C81A0" w14:textId="77777777" w:rsidR="00794235" w:rsidRDefault="00794235" w:rsidP="005D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53DC" w14:textId="77777777" w:rsidR="00794235" w:rsidRDefault="00794235" w:rsidP="005D5E94">
      <w:pPr>
        <w:spacing w:after="0" w:line="240" w:lineRule="auto"/>
      </w:pPr>
      <w:r>
        <w:separator/>
      </w:r>
    </w:p>
  </w:footnote>
  <w:footnote w:type="continuationSeparator" w:id="0">
    <w:p w14:paraId="325BB8C2" w14:textId="77777777" w:rsidR="00794235" w:rsidRDefault="00794235" w:rsidP="005D5E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62"/>
    <w:rsid w:val="000234C1"/>
    <w:rsid w:val="0012211B"/>
    <w:rsid w:val="0017790E"/>
    <w:rsid w:val="00274A62"/>
    <w:rsid w:val="004B0921"/>
    <w:rsid w:val="005A3066"/>
    <w:rsid w:val="005D5E94"/>
    <w:rsid w:val="006B25FB"/>
    <w:rsid w:val="00703F88"/>
    <w:rsid w:val="007274E1"/>
    <w:rsid w:val="00736A28"/>
    <w:rsid w:val="00794235"/>
    <w:rsid w:val="007F0BCA"/>
    <w:rsid w:val="00824BB4"/>
    <w:rsid w:val="00870B2A"/>
    <w:rsid w:val="00B87A6A"/>
    <w:rsid w:val="00C2034A"/>
    <w:rsid w:val="00CF5362"/>
    <w:rsid w:val="00DD2667"/>
    <w:rsid w:val="00E27985"/>
    <w:rsid w:val="00E723E1"/>
    <w:rsid w:val="00EA631A"/>
    <w:rsid w:val="00EC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D540"/>
  <w15:chartTrackingRefBased/>
  <w15:docId w15:val="{5F5686FD-1E01-425F-BB8A-C7446054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E94"/>
  </w:style>
  <w:style w:type="paragraph" w:styleId="Footer">
    <w:name w:val="footer"/>
    <w:basedOn w:val="Normal"/>
    <w:link w:val="FooterChar"/>
    <w:uiPriority w:val="99"/>
    <w:unhideWhenUsed/>
    <w:rsid w:val="005D5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Keldeen Stambaugh</dc:creator>
  <cp:keywords/>
  <dc:description/>
  <cp:lastModifiedBy>Keldeen Stambaugh</cp:lastModifiedBy>
  <cp:revision>20</cp:revision>
  <dcterms:created xsi:type="dcterms:W3CDTF">2022-12-22T02:38:00Z</dcterms:created>
  <dcterms:modified xsi:type="dcterms:W3CDTF">2023-01-07T02:53:00Z</dcterms:modified>
</cp:coreProperties>
</file>